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02E" w:rsidRDefault="00F31E4E" w:rsidP="008D002E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</w:t>
      </w:r>
      <w:r w:rsidRPr="00A06C1C">
        <w:rPr>
          <w:b/>
          <w:sz w:val="28"/>
          <w:szCs w:val="28"/>
          <w:lang w:eastAsia="ru-RU"/>
        </w:rPr>
        <w:t xml:space="preserve">сихологические  рекомендации  </w:t>
      </w:r>
    </w:p>
    <w:p w:rsidR="008D002E" w:rsidRDefault="00F31E4E" w:rsidP="008D002E">
      <w:pPr>
        <w:suppressAutoHyphens w:val="0"/>
        <w:jc w:val="center"/>
        <w:rPr>
          <w:b/>
          <w:sz w:val="28"/>
          <w:szCs w:val="28"/>
          <w:lang w:eastAsia="ru-RU"/>
        </w:rPr>
      </w:pPr>
      <w:r w:rsidRPr="00A06C1C">
        <w:rPr>
          <w:b/>
          <w:sz w:val="28"/>
          <w:szCs w:val="28"/>
          <w:lang w:eastAsia="ru-RU"/>
        </w:rPr>
        <w:t xml:space="preserve">родителям (законным представителям) несовершеннолетних </w:t>
      </w:r>
    </w:p>
    <w:p w:rsidR="00F31E4E" w:rsidRPr="00820009" w:rsidRDefault="00F31E4E" w:rsidP="008D002E">
      <w:pPr>
        <w:suppressAutoHyphens w:val="0"/>
        <w:jc w:val="center"/>
        <w:rPr>
          <w:b/>
          <w:sz w:val="28"/>
          <w:szCs w:val="28"/>
          <w:lang w:eastAsia="ru-RU"/>
        </w:rPr>
      </w:pPr>
      <w:r w:rsidRPr="00A06C1C">
        <w:rPr>
          <w:b/>
          <w:sz w:val="28"/>
          <w:szCs w:val="28"/>
          <w:lang w:eastAsia="ru-RU"/>
        </w:rPr>
        <w:t xml:space="preserve">по </w:t>
      </w:r>
      <w:r>
        <w:rPr>
          <w:b/>
          <w:sz w:val="28"/>
          <w:szCs w:val="28"/>
          <w:lang w:eastAsia="ru-RU"/>
        </w:rPr>
        <w:t xml:space="preserve">психологической </w:t>
      </w:r>
      <w:r w:rsidRPr="00A06C1C">
        <w:rPr>
          <w:b/>
          <w:sz w:val="28"/>
          <w:szCs w:val="28"/>
          <w:lang w:eastAsia="ru-RU"/>
        </w:rPr>
        <w:t xml:space="preserve">подготовке обучающихся </w:t>
      </w:r>
      <w:r>
        <w:rPr>
          <w:b/>
          <w:sz w:val="28"/>
          <w:szCs w:val="28"/>
          <w:lang w:eastAsia="ru-RU"/>
        </w:rPr>
        <w:br/>
      </w:r>
      <w:r w:rsidRPr="00A06C1C">
        <w:rPr>
          <w:b/>
          <w:sz w:val="28"/>
          <w:szCs w:val="28"/>
          <w:lang w:eastAsia="ru-RU"/>
        </w:rPr>
        <w:t>к участию в ВПР-2025</w:t>
      </w:r>
    </w:p>
    <w:p w:rsidR="008D002E" w:rsidRDefault="008D002E" w:rsidP="00F31E4E">
      <w:pPr>
        <w:suppressAutoHyphens w:val="0"/>
        <w:spacing w:before="100" w:beforeAutospacing="1" w:after="100" w:afterAutospacing="1"/>
        <w:ind w:left="426" w:firstLine="425"/>
        <w:jc w:val="center"/>
        <w:rPr>
          <w:sz w:val="26"/>
          <w:szCs w:val="26"/>
          <w:lang w:eastAsia="ru-RU"/>
        </w:rPr>
      </w:pPr>
    </w:p>
    <w:p w:rsidR="00F31E4E" w:rsidRPr="00820009" w:rsidRDefault="00F31E4E" w:rsidP="00F31E4E">
      <w:pPr>
        <w:suppressAutoHyphens w:val="0"/>
        <w:spacing w:before="100" w:beforeAutospacing="1" w:after="100" w:afterAutospacing="1"/>
        <w:ind w:left="426" w:firstLine="425"/>
        <w:jc w:val="center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Уважаемые родители!</w:t>
      </w:r>
    </w:p>
    <w:p w:rsidR="00F31E4E" w:rsidRPr="00820009" w:rsidRDefault="00F31E4E" w:rsidP="00F31E4E">
      <w:pPr>
        <w:suppressAutoHyphens w:val="0"/>
        <w:spacing w:before="100" w:beforeAutospacing="1" w:after="100" w:afterAutospacing="1"/>
        <w:ind w:left="426" w:firstLine="425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Психологическая поддержка – это один из важнейших факторов, определяющих у</w:t>
      </w:r>
      <w:r w:rsidR="008D002E">
        <w:rPr>
          <w:sz w:val="26"/>
          <w:szCs w:val="26"/>
          <w:lang w:eastAsia="ru-RU"/>
        </w:rPr>
        <w:t>спешность Вашего ребенка при написании Всероссийских проверочных работ</w:t>
      </w:r>
      <w:bookmarkStart w:id="0" w:name="_GoBack"/>
      <w:bookmarkEnd w:id="0"/>
      <w:r w:rsidRPr="00820009">
        <w:rPr>
          <w:sz w:val="26"/>
          <w:szCs w:val="26"/>
          <w:lang w:eastAsia="ru-RU"/>
        </w:rPr>
        <w:t xml:space="preserve">. </w:t>
      </w:r>
    </w:p>
    <w:p w:rsidR="00F31E4E" w:rsidRPr="00820009" w:rsidRDefault="00F31E4E" w:rsidP="00F31E4E">
      <w:pPr>
        <w:suppressAutoHyphens w:val="0"/>
        <w:spacing w:before="100" w:beforeAutospacing="1" w:after="100" w:afterAutospacing="1"/>
        <w:ind w:left="426" w:firstLine="425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Как же поддержать школьника? </w:t>
      </w:r>
    </w:p>
    <w:p w:rsidR="00F31E4E" w:rsidRPr="00820009" w:rsidRDefault="00F31E4E" w:rsidP="00F31E4E">
      <w:pPr>
        <w:suppressAutoHyphens w:val="0"/>
        <w:spacing w:before="100" w:beforeAutospacing="1" w:after="100" w:afterAutospacing="1"/>
        <w:ind w:left="426" w:firstLine="425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Поддерживать ребенка – значит верить в него. Взрослые имеют немало возможностей, чтобы продемонстрировать ребенку свое удовлетворение от его достижений или усилий. </w:t>
      </w:r>
    </w:p>
    <w:p w:rsidR="00F31E4E" w:rsidRPr="00820009" w:rsidRDefault="00F31E4E" w:rsidP="00F31E4E">
      <w:pPr>
        <w:suppressAutoHyphens w:val="0"/>
        <w:spacing w:before="100" w:beforeAutospacing="1" w:after="100" w:afterAutospacing="1"/>
        <w:ind w:left="426" w:firstLine="425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Другой путь – научить ребенка справляться с различными задачами, создав у него установку: «Ты сможешь это сделать». </w:t>
      </w:r>
    </w:p>
    <w:p w:rsidR="00F31E4E" w:rsidRPr="00820009" w:rsidRDefault="00F31E4E" w:rsidP="00F31E4E">
      <w:pPr>
        <w:suppressAutoHyphens w:val="0"/>
        <w:spacing w:before="100" w:beforeAutospacing="1" w:after="100" w:afterAutospacing="1"/>
        <w:ind w:left="426" w:firstLine="425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Подбадривайте детей, хвалите их за то, что они делают хорошо. Повышайте их уверенность в себе, так как чем больше ребенок боится неудачи, тем более вероятности допущения ошибок. </w:t>
      </w:r>
    </w:p>
    <w:p w:rsidR="00F31E4E" w:rsidRPr="000A2BF7" w:rsidRDefault="00F31E4E" w:rsidP="00F31E4E">
      <w:pPr>
        <w:suppressAutoHyphens w:val="0"/>
        <w:spacing w:before="100" w:beforeAutospacing="1" w:after="100" w:afterAutospacing="1"/>
        <w:ind w:left="426" w:firstLine="425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Наблюдайте за самочувствием ребенка. Никто, кроме Вас, не сможет вовремя заметить </w:t>
      </w:r>
      <w:r w:rsidRPr="00820009">
        <w:rPr>
          <w:sz w:val="26"/>
          <w:szCs w:val="26"/>
          <w:lang w:eastAsia="ru-RU"/>
        </w:rPr>
        <w:br/>
        <w:t>и предотвратить ухудшение состояние ребенка, связанное с переутомлением. Контролируйте режим подготовки ребенка.</w:t>
      </w:r>
    </w:p>
    <w:p w:rsidR="008C7DA7" w:rsidRDefault="008C7DA7"/>
    <w:sectPr w:rsidR="008C7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4C"/>
    <w:rsid w:val="0003414C"/>
    <w:rsid w:val="008C7DA7"/>
    <w:rsid w:val="008D002E"/>
    <w:rsid w:val="00F3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09D2F"/>
  <w15:chartTrackingRefBased/>
  <w15:docId w15:val="{647F1809-1C21-41D0-B1D3-B37D75BB5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E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Хазипова Светлана Николаевна</dc:creator>
  <cp:keywords/>
  <dc:description/>
  <cp:lastModifiedBy>Хазипова Светлана Николаевна</cp:lastModifiedBy>
  <cp:revision>4</cp:revision>
  <dcterms:created xsi:type="dcterms:W3CDTF">2025-04-08T16:13:00Z</dcterms:created>
  <dcterms:modified xsi:type="dcterms:W3CDTF">2025-04-08T17:09:00Z</dcterms:modified>
</cp:coreProperties>
</file>