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26" w:rsidRDefault="00473326" w:rsidP="00473326">
      <w:pPr>
        <w:pStyle w:val="a7"/>
        <w:rPr>
          <w:rFonts w:eastAsia="Times New Roman"/>
          <w:b/>
          <w:bCs/>
          <w:i/>
          <w:iCs/>
          <w:sz w:val="28"/>
          <w:szCs w:val="33"/>
          <w:lang w:eastAsia="ru-RU"/>
        </w:rPr>
      </w:pPr>
      <w:r w:rsidRPr="00473326">
        <w:rPr>
          <w:rFonts w:eastAsia="Times New Roman"/>
          <w:sz w:val="44"/>
          <w:lang w:eastAsia="ru-RU"/>
        </w:rPr>
        <w:t>Министерство п</w:t>
      </w:r>
      <w:r>
        <w:rPr>
          <w:rFonts w:eastAsia="Times New Roman"/>
          <w:sz w:val="44"/>
          <w:lang w:eastAsia="ru-RU"/>
        </w:rPr>
        <w:t xml:space="preserve">росвещения Российской Федерации </w:t>
      </w:r>
      <w:r w:rsidRPr="00473326">
        <w:rPr>
          <w:rFonts w:eastAsia="Times New Roman"/>
          <w:sz w:val="44"/>
          <w:lang w:eastAsia="ru-RU"/>
        </w:rPr>
        <w:t>ФГБНУ «Институт</w:t>
      </w:r>
      <w:r>
        <w:rPr>
          <w:rFonts w:eastAsia="Times New Roman"/>
          <w:sz w:val="44"/>
          <w:lang w:eastAsia="ru-RU"/>
        </w:rPr>
        <w:t xml:space="preserve"> стратегии развития образования </w:t>
      </w:r>
      <w:r w:rsidRPr="00473326">
        <w:rPr>
          <w:rFonts w:eastAsia="Times New Roman"/>
          <w:sz w:val="44"/>
          <w:lang w:eastAsia="ru-RU"/>
        </w:rPr>
        <w:t>Российской академии образования»</w:t>
      </w:r>
      <w:r>
        <w:rPr>
          <w:rFonts w:eastAsia="Times New Roman"/>
          <w:sz w:val="44"/>
          <w:lang w:eastAsia="ru-RU"/>
        </w:rPr>
        <w:t xml:space="preserve"> </w:t>
      </w:r>
      <w:r w:rsidRPr="00473326">
        <w:rPr>
          <w:rFonts w:eastAsia="Times New Roman"/>
          <w:b/>
          <w:bCs/>
          <w:i/>
          <w:iCs/>
          <w:sz w:val="28"/>
          <w:szCs w:val="33"/>
          <w:lang w:eastAsia="ru-RU"/>
        </w:rPr>
        <w:t>Центр оценки качества образования</w:t>
      </w:r>
    </w:p>
    <w:p w:rsidR="00473326" w:rsidRPr="00473326" w:rsidRDefault="00473326" w:rsidP="00473326">
      <w:pPr>
        <w:jc w:val="center"/>
        <w:rPr>
          <w:sz w:val="40"/>
          <w:lang w:eastAsia="ru-RU"/>
        </w:rPr>
      </w:pPr>
      <w:hyperlink r:id="rId6" w:history="1">
        <w:r w:rsidRPr="00473326">
          <w:rPr>
            <w:rStyle w:val="a5"/>
            <w:sz w:val="40"/>
            <w:lang w:eastAsia="ru-RU"/>
          </w:rPr>
          <w:t>http://www.centeroko.ru/pisa18/pisa2018_pub.html</w:t>
        </w:r>
      </w:hyperlink>
    </w:p>
    <w:p w:rsidR="00473326" w:rsidRPr="00473326" w:rsidRDefault="00473326" w:rsidP="00473326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73326">
        <w:rPr>
          <w:rFonts w:ascii="Arial" w:eastAsia="Times New Roman" w:hAnsi="Arial" w:cs="Arial"/>
          <w:b/>
          <w:bCs/>
          <w:color w:val="006600"/>
          <w:kern w:val="36"/>
          <w:sz w:val="26"/>
          <w:szCs w:val="26"/>
          <w:lang w:eastAsia="ru-RU"/>
        </w:rPr>
        <w:t>NEW!</w:t>
      </w:r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Результаты международного исследования PISA-2018 по глобальным компетенциям</w:t>
      </w:r>
    </w:p>
    <w:p w:rsidR="00473326" w:rsidRPr="00473326" w:rsidRDefault="00473326" w:rsidP="00473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открытых заданий для оценки глобальных компетенций PISA-2018. </w:t>
      </w:r>
      <w:hyperlink r:id="rId7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4234 КБ)</w:t>
      </w:r>
    </w:p>
    <w:p w:rsidR="00473326" w:rsidRPr="00473326" w:rsidRDefault="00473326" w:rsidP="00473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22-23 октября 2020 года были открыты результаты исследования PISA-2018 по глобальным компетенциям. С отчетом по результатам российских учащихся в данном направлении исследования, подготовленным сотрудниками Центра ОКО ИСРО РАО, которые проводили это исследование в России, можно познакомиться на </w:t>
      </w:r>
      <w:hyperlink r:id="rId8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сайте ФИОКО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73326" w:rsidRPr="00473326" w:rsidRDefault="00473326" w:rsidP="00473326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Результаты международного исследования PISA-2018 по финансовой грамотности</w:t>
      </w:r>
    </w:p>
    <w:p w:rsidR="00473326" w:rsidRPr="00473326" w:rsidRDefault="00473326" w:rsidP="004733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международного исследования PISA-2018 по финансовой грамотности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9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1241 КБ)</w:t>
      </w:r>
    </w:p>
    <w:p w:rsidR="00473326" w:rsidRPr="00473326" w:rsidRDefault="00473326" w:rsidP="00473326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Результаты исследования PISA-2018</w:t>
      </w:r>
    </w:p>
    <w:p w:rsidR="00473326" w:rsidRPr="00473326" w:rsidRDefault="00473326" w:rsidP="004733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Краткие результаты исследования PISA-2018. </w:t>
      </w:r>
      <w:hyperlink r:id="rId10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2768 КБ)</w:t>
      </w:r>
    </w:p>
    <w:p w:rsidR="00473326" w:rsidRPr="00473326" w:rsidRDefault="00473326" w:rsidP="00473326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Материалы по проведению международного исследования PISA-2018 в образовательных организациях</w:t>
      </w:r>
    </w:p>
    <w:p w:rsidR="00473326" w:rsidRPr="00473326" w:rsidRDefault="00473326" w:rsidP="00473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«Проведение международного исследования PISA-2018 в образовательных организациях»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1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2657 КБ) </w:t>
      </w:r>
      <w:hyperlink r:id="rId12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Материалы совещания региональных координаторов 2 апреля 2018 года</w:t>
      </w:r>
    </w:p>
    <w:p w:rsidR="00473326" w:rsidRPr="00473326" w:rsidRDefault="00473326" w:rsidP="00473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совещания региональных координаторов международных сравнительных исследований качества общего образования «Организация и проведение международного исследования PISA-2018 в России»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3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40 892 КБ)</w:t>
      </w:r>
    </w:p>
    <w:p w:rsidR="00473326" w:rsidRPr="00473326" w:rsidRDefault="00473326" w:rsidP="00473326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Материалы по читательской грамотности</w:t>
      </w:r>
    </w:p>
    <w:p w:rsidR="00473326" w:rsidRPr="00473326" w:rsidRDefault="00473326" w:rsidP="004733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«Оценка читательской грамотности в рамках международного исследования PISA-2018»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4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7960 КБ) </w:t>
      </w:r>
      <w:hyperlink r:id="rId15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подходы к оценке читательской грамотности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6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637 КБ)</w:t>
      </w:r>
    </w:p>
    <w:p w:rsidR="00473326" w:rsidRPr="00473326" w:rsidRDefault="00473326" w:rsidP="004733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Примеры открытых заданий по чтению. PISA-2009 (по материалам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апробационного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исследования)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7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891 КБ)</w:t>
      </w:r>
    </w:p>
    <w:p w:rsidR="00473326" w:rsidRPr="00473326" w:rsidRDefault="00473326" w:rsidP="004733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Примеры открытых заданий по чтению. PISA-2009 (по материалам аналитического отчета «Основные результаты международного исследования образовательных достижений учащихся PISA-2009»)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8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1089 КБ)</w:t>
      </w:r>
    </w:p>
    <w:p w:rsidR="00473326" w:rsidRPr="00473326" w:rsidRDefault="00473326" w:rsidP="004733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открытых заданий по чтению. PISA-2000. </w:t>
      </w:r>
      <w:hyperlink r:id="rId19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2471 КБ)</w:t>
      </w:r>
    </w:p>
    <w:p w:rsidR="00473326" w:rsidRPr="00473326" w:rsidRDefault="00473326" w:rsidP="00473326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Материалы по математической грамотности</w:t>
      </w:r>
    </w:p>
    <w:p w:rsidR="00473326" w:rsidRPr="00473326" w:rsidRDefault="00473326" w:rsidP="00473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«Оценка математической грамотности в рамках международного исследования PISA-2018»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0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6274 КБ) </w:t>
      </w:r>
      <w:hyperlink r:id="rId21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подходы к оценке математической грамотности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2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834 КБ)</w:t>
      </w:r>
    </w:p>
    <w:p w:rsidR="00473326" w:rsidRPr="00473326" w:rsidRDefault="00473326" w:rsidP="00473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открытых заданий по математике (по материалам международного исследования образовательных достижений учащихся PISA 2003, 2012 гг.)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3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2365 КБ)</w:t>
      </w:r>
    </w:p>
    <w:p w:rsidR="00473326" w:rsidRPr="00473326" w:rsidRDefault="00473326" w:rsidP="00473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открытых заданий по математике. PISA-2003. </w:t>
      </w:r>
      <w:hyperlink r:id="rId24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902 КБ)</w:t>
      </w:r>
    </w:p>
    <w:p w:rsidR="00473326" w:rsidRPr="00473326" w:rsidRDefault="00473326" w:rsidP="00473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открытых заданий по математике. PISA-2000. </w:t>
      </w:r>
      <w:hyperlink r:id="rId25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240 КБ)</w:t>
      </w:r>
    </w:p>
    <w:p w:rsidR="00473326" w:rsidRPr="00473326" w:rsidRDefault="00473326" w:rsidP="00473326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Материалы по </w:t>
      </w:r>
      <w:proofErr w:type="gramStart"/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естественно-научной</w:t>
      </w:r>
      <w:proofErr w:type="gramEnd"/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грамотности</w:t>
      </w:r>
    </w:p>
    <w:p w:rsidR="00473326" w:rsidRPr="00473326" w:rsidRDefault="00473326" w:rsidP="00473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«Оценка естественно-научной грамотности в рамках международного исследования PISA-2018»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6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2568 КБ) </w:t>
      </w:r>
      <w:hyperlink r:id="rId27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подходы к оценке естественно-научной грамотности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8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1189 КБ)</w:t>
      </w:r>
    </w:p>
    <w:p w:rsidR="00473326" w:rsidRPr="00473326" w:rsidRDefault="00473326" w:rsidP="00473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открытых заданий по естествознанию. PISA-2015. </w:t>
      </w:r>
      <w:hyperlink r:id="rId29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3809 КБ)</w:t>
      </w:r>
    </w:p>
    <w:p w:rsidR="00473326" w:rsidRPr="00473326" w:rsidRDefault="00473326" w:rsidP="00473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Открытые интерактивные задания по естествознанию международного исследования PISA-2015 года (на русском языке):</w:t>
      </w:r>
    </w:p>
    <w:p w:rsidR="00473326" w:rsidRPr="00473326" w:rsidRDefault="00473326" w:rsidP="00473326">
      <w:pPr>
        <w:shd w:val="clear" w:color="auto" w:fill="FFFFFF"/>
        <w:spacing w:before="45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Задание </w:t>
      </w:r>
      <w:hyperlink r:id="rId30" w:tgtFrame="blank" w:history="1">
        <w:r w:rsidRPr="00473326">
          <w:rPr>
            <w:rFonts w:ascii="Arial" w:eastAsia="Times New Roman" w:hAnsi="Arial" w:cs="Arial"/>
            <w:i/>
            <w:iCs/>
            <w:color w:val="789604"/>
            <w:sz w:val="20"/>
            <w:szCs w:val="20"/>
            <w:u w:val="single"/>
            <w:lang w:eastAsia="ru-RU"/>
          </w:rPr>
          <w:t>«Миграция птиц»</w:t>
        </w:r>
      </w:hyperlink>
    </w:p>
    <w:p w:rsidR="00473326" w:rsidRPr="00473326" w:rsidRDefault="00473326" w:rsidP="00473326">
      <w:pPr>
        <w:shd w:val="clear" w:color="auto" w:fill="FFFFFF"/>
        <w:spacing w:before="45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Задание </w:t>
      </w:r>
      <w:hyperlink r:id="rId31" w:tgtFrame="blank" w:history="1">
        <w:r w:rsidRPr="00473326">
          <w:rPr>
            <w:rFonts w:ascii="Arial" w:eastAsia="Times New Roman" w:hAnsi="Arial" w:cs="Arial"/>
            <w:i/>
            <w:iCs/>
            <w:color w:val="789604"/>
            <w:sz w:val="20"/>
            <w:szCs w:val="20"/>
            <w:u w:val="single"/>
            <w:lang w:eastAsia="ru-RU"/>
          </w:rPr>
          <w:t>«Бег в жаркую погоду»</w:t>
        </w:r>
      </w:hyperlink>
    </w:p>
    <w:p w:rsidR="00473326" w:rsidRPr="00473326" w:rsidRDefault="00473326" w:rsidP="00473326">
      <w:pPr>
        <w:shd w:val="clear" w:color="auto" w:fill="FFFFFF"/>
        <w:spacing w:before="45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Задание </w:t>
      </w:r>
      <w:hyperlink r:id="rId32" w:tgtFrame="blank" w:history="1">
        <w:r w:rsidRPr="00473326">
          <w:rPr>
            <w:rFonts w:ascii="Arial" w:eastAsia="Times New Roman" w:hAnsi="Arial" w:cs="Arial"/>
            <w:i/>
            <w:iCs/>
            <w:color w:val="789604"/>
            <w:sz w:val="20"/>
            <w:szCs w:val="20"/>
            <w:u w:val="single"/>
            <w:lang w:eastAsia="ru-RU"/>
          </w:rPr>
          <w:t>«Исследование склонов долины»</w:t>
        </w:r>
      </w:hyperlink>
    </w:p>
    <w:p w:rsidR="00473326" w:rsidRPr="00473326" w:rsidRDefault="00473326" w:rsidP="00473326">
      <w:pPr>
        <w:shd w:val="clear" w:color="auto" w:fill="FFFFFF"/>
        <w:spacing w:before="45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Задание </w:t>
      </w:r>
      <w:hyperlink r:id="rId33" w:tgtFrame="blank" w:history="1">
        <w:r w:rsidRPr="00473326">
          <w:rPr>
            <w:rFonts w:ascii="Arial" w:eastAsia="Times New Roman" w:hAnsi="Arial" w:cs="Arial"/>
            <w:i/>
            <w:iCs/>
            <w:color w:val="789604"/>
            <w:sz w:val="20"/>
            <w:szCs w:val="20"/>
            <w:u w:val="single"/>
            <w:lang w:eastAsia="ru-RU"/>
          </w:rPr>
          <w:t>«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0"/>
            <w:szCs w:val="20"/>
            <w:u w:val="single"/>
            <w:lang w:eastAsia="ru-RU"/>
          </w:rPr>
          <w:t>Метеороиды</w:t>
        </w:r>
        <w:proofErr w:type="spellEnd"/>
        <w:r w:rsidRPr="00473326">
          <w:rPr>
            <w:rFonts w:ascii="Arial" w:eastAsia="Times New Roman" w:hAnsi="Arial" w:cs="Arial"/>
            <w:i/>
            <w:iCs/>
            <w:color w:val="789604"/>
            <w:sz w:val="20"/>
            <w:szCs w:val="20"/>
            <w:u w:val="single"/>
            <w:lang w:eastAsia="ru-RU"/>
          </w:rPr>
          <w:t xml:space="preserve"> и кратеры»</w:t>
        </w:r>
      </w:hyperlink>
    </w:p>
    <w:p w:rsidR="00473326" w:rsidRPr="00473326" w:rsidRDefault="00473326" w:rsidP="00473326">
      <w:pPr>
        <w:shd w:val="clear" w:color="auto" w:fill="FFFFFF"/>
        <w:spacing w:before="45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Задание </w:t>
      </w:r>
      <w:hyperlink r:id="rId34" w:tgtFrame="blank" w:history="1">
        <w:r w:rsidRPr="00473326">
          <w:rPr>
            <w:rFonts w:ascii="Arial" w:eastAsia="Times New Roman" w:hAnsi="Arial" w:cs="Arial"/>
            <w:i/>
            <w:iCs/>
            <w:color w:val="789604"/>
            <w:sz w:val="20"/>
            <w:szCs w:val="20"/>
            <w:u w:val="single"/>
            <w:lang w:eastAsia="ru-RU"/>
          </w:rPr>
          <w:t>«Рациональное рыбоводство»</w:t>
        </w:r>
      </w:hyperlink>
    </w:p>
    <w:p w:rsidR="00473326" w:rsidRPr="00473326" w:rsidRDefault="00473326" w:rsidP="00473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открытых заданий по естествознанию. PISA-2006. </w:t>
      </w:r>
      <w:hyperlink r:id="rId35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2165 КБ)</w:t>
      </w:r>
    </w:p>
    <w:p w:rsidR="00473326" w:rsidRPr="00473326" w:rsidRDefault="00473326" w:rsidP="00473326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Материалы по финансовой грамотности</w:t>
      </w:r>
    </w:p>
    <w:p w:rsidR="00473326" w:rsidRPr="00473326" w:rsidRDefault="00473326" w:rsidP="004733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открытых заданий по финансовой грамотности. PISA-2012. </w:t>
      </w:r>
      <w:hyperlink r:id="rId36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700 КБ)</w:t>
      </w:r>
    </w:p>
    <w:p w:rsidR="00473326" w:rsidRPr="00473326" w:rsidRDefault="00473326" w:rsidP="004733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«Оценка финансовой грамотности в рамках международного исследования PISA-2018»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37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5294 КБ) </w:t>
      </w:r>
      <w:hyperlink r:id="rId38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Материалы по оценке глобальных компетенций</w:t>
      </w:r>
    </w:p>
    <w:p w:rsidR="00473326" w:rsidRPr="00473326" w:rsidRDefault="00473326" w:rsidP="004733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«Новое направление международного исследования PISA-2018 – оценка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глобальных компетенций»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39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3115 КБ) </w:t>
      </w:r>
      <w:hyperlink r:id="rId40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Материалы семинаров и </w:t>
      </w:r>
      <w:proofErr w:type="spellStart"/>
      <w:r w:rsidRPr="0047332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вебинаров</w:t>
      </w:r>
      <w:proofErr w:type="spellEnd"/>
    </w:p>
    <w:p w:rsidR="00473326" w:rsidRPr="00473326" w:rsidRDefault="00473326" w:rsidP="004733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«Проведение международного исследования PISA-2018 в образовательных организациях»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1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2657 КБ) </w:t>
      </w:r>
      <w:hyperlink r:id="rId42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серии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вебинаров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«Проведение международного исследования PISA-2018 в России»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3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282 КБ)</w:t>
      </w:r>
    </w:p>
    <w:p w:rsidR="00473326" w:rsidRPr="00473326" w:rsidRDefault="00473326" w:rsidP="004733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1. «Организация и проведение международного исследования PISA-2018 в России»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4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4316 КБ) </w:t>
      </w:r>
      <w:hyperlink r:id="rId45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2. «Оценка математической грамотности в рамках международного исследования PISA-2018»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6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6274 КБ) </w:t>
      </w:r>
      <w:hyperlink r:id="rId47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3. «Оценка читательской грамотности в рамках международного исследования PISA-2018»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8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7960 КБ) </w:t>
      </w:r>
      <w:hyperlink r:id="rId49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4. «Оценка читательской грамотности учащихся основной школы. Использование стандартизированных измерительных материалов, созданных российскими разработчиками с учетом требований исследования PISA»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0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17121 КБ) </w:t>
      </w:r>
      <w:hyperlink r:id="rId51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5. «Оценка финансовой грамотности в рамках международного исследования PISA-2018»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2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5294 КБ) </w:t>
      </w:r>
      <w:hyperlink r:id="rId53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6. «Оценка естественно-научной грамотности в рамках международного исследования PISA-2018»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4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2568 КБ) </w:t>
      </w:r>
      <w:hyperlink r:id="rId55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473326" w:rsidRPr="00473326" w:rsidRDefault="00473326" w:rsidP="004733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7. «Новое направление международного исследования PISA-2018 – оценка 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глобальных компетенций»</w:t>
      </w:r>
      <w:proofErr w:type="gram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6" w:history="1">
        <w:proofErr w:type="gram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с</w:t>
        </w:r>
        <w:proofErr w:type="gramEnd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качать</w:t>
        </w:r>
      </w:hyperlink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zip</w:t>
      </w:r>
      <w:proofErr w:type="spellEnd"/>
      <w:r w:rsidRPr="00473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3115 КБ) </w:t>
      </w:r>
      <w:hyperlink r:id="rId57" w:history="1"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 xml:space="preserve">смотреть </w:t>
        </w:r>
        <w:proofErr w:type="spellStart"/>
        <w:r w:rsidRPr="00473326">
          <w:rPr>
            <w:rFonts w:ascii="Arial" w:eastAsia="Times New Roman" w:hAnsi="Arial" w:cs="Arial"/>
            <w:i/>
            <w:iCs/>
            <w:color w:val="789604"/>
            <w:sz w:val="21"/>
            <w:szCs w:val="21"/>
            <w:u w:val="single"/>
            <w:lang w:eastAsia="ru-RU"/>
          </w:rPr>
          <w:t>вебинар</w:t>
        </w:r>
        <w:proofErr w:type="spellEnd"/>
      </w:hyperlink>
    </w:p>
    <w:p w:rsidR="00716A7D" w:rsidRPr="00473326" w:rsidRDefault="00716A7D" w:rsidP="00473326">
      <w:pPr>
        <w:pStyle w:val="a7"/>
        <w:rPr>
          <w:rFonts w:ascii="Arial" w:eastAsia="Times New Roman" w:hAnsi="Arial" w:cs="Arial"/>
          <w:b/>
          <w:color w:val="000000"/>
          <w:sz w:val="18"/>
          <w:szCs w:val="21"/>
          <w:lang w:eastAsia="ru-RU"/>
        </w:rPr>
      </w:pPr>
      <w:r w:rsidRPr="00473326">
        <w:rPr>
          <w:rFonts w:eastAsia="Times New Roman"/>
          <w:b/>
          <w:sz w:val="44"/>
          <w:lang w:eastAsia="ru-RU"/>
        </w:rPr>
        <w:t>Примеры заданий PISA</w:t>
      </w:r>
    </w:p>
    <w:p w:rsidR="00716A7D" w:rsidRPr="00716A7D" w:rsidRDefault="00716A7D" w:rsidP="00716A7D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716A7D" w:rsidRPr="00716A7D" w:rsidRDefault="00716A7D" w:rsidP="00716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8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Примеры заданий PISA читательская грамотность</w:t>
        </w:r>
      </w:hyperlink>
    </w:p>
    <w:p w:rsidR="00716A7D" w:rsidRPr="00716A7D" w:rsidRDefault="00716A7D" w:rsidP="00716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9" w:tgtFrame="_blank" w:history="1">
        <w:r w:rsidRPr="00716A7D">
          <w:rPr>
            <w:rFonts w:ascii="Segoe UI" w:eastAsia="Times New Roman" w:hAnsi="Segoe UI" w:cs="Segoe UI"/>
            <w:color w:val="6187B1"/>
            <w:sz w:val="24"/>
            <w:szCs w:val="24"/>
            <w:u w:val="single"/>
            <w:lang w:eastAsia="ru-RU"/>
          </w:rPr>
          <w:t>Примеры заданий PISA математическая грамотность</w:t>
        </w:r>
      </w:hyperlink>
    </w:p>
    <w:p w:rsidR="00716A7D" w:rsidRPr="00716A7D" w:rsidRDefault="00716A7D" w:rsidP="00716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0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Примеры заданий PISA естественнонаучная грамотность</w:t>
        </w:r>
      </w:hyperlink>
    </w:p>
    <w:p w:rsidR="00716A7D" w:rsidRPr="00716A7D" w:rsidRDefault="00716A7D" w:rsidP="00716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1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Примеры заданий PISA креативное мышление</w:t>
        </w:r>
      </w:hyperlink>
    </w:p>
    <w:p w:rsidR="00716A7D" w:rsidRPr="00716A7D" w:rsidRDefault="00716A7D" w:rsidP="004733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2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Примеры заданий PISA финансовая грамотность</w:t>
        </w:r>
      </w:hyperlink>
    </w:p>
    <w:p w:rsidR="00716A7D" w:rsidRPr="00473326" w:rsidRDefault="00716A7D" w:rsidP="00473326">
      <w:pPr>
        <w:pStyle w:val="a6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sz w:val="36"/>
          <w:szCs w:val="36"/>
          <w:lang w:eastAsia="ru-RU"/>
        </w:rPr>
      </w:pPr>
      <w:r w:rsidRPr="00473326">
        <w:rPr>
          <w:rFonts w:ascii="inherit" w:eastAsia="Times New Roman" w:hAnsi="inherit" w:cs="Times New Roman"/>
          <w:b/>
          <w:sz w:val="36"/>
          <w:szCs w:val="36"/>
          <w:lang w:eastAsia="ru-RU"/>
        </w:rPr>
        <w:t>Открытые задания PISA</w:t>
      </w:r>
    </w:p>
    <w:p w:rsidR="00716A7D" w:rsidRPr="00473326" w:rsidRDefault="00716A7D" w:rsidP="00473326">
      <w:pPr>
        <w:pStyle w:val="a6"/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473326">
        <w:rPr>
          <w:rFonts w:ascii="Segoe UI" w:eastAsia="Times New Roman" w:hAnsi="Segoe UI" w:cs="Segoe UI"/>
          <w:b/>
          <w:i/>
          <w:iCs/>
          <w:color w:val="212529"/>
          <w:sz w:val="24"/>
          <w:szCs w:val="24"/>
          <w:lang w:eastAsia="ru-RU"/>
        </w:rPr>
        <w:t>Онлайн-задания по естествознанию</w:t>
      </w:r>
      <w:r w:rsidRPr="00473326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:</w:t>
      </w:r>
    </w:p>
    <w:p w:rsidR="00716A7D" w:rsidRPr="00716A7D" w:rsidRDefault="00716A7D" w:rsidP="00716A7D">
      <w:pPr>
        <w:pStyle w:val="a6"/>
        <w:numPr>
          <w:ilvl w:val="0"/>
          <w:numId w:val="1"/>
        </w:numPr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3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МИГРАЦИЯ ПТИЦ</w:t>
        </w:r>
      </w:hyperlink>
    </w:p>
    <w:p w:rsidR="00716A7D" w:rsidRPr="00716A7D" w:rsidRDefault="00716A7D" w:rsidP="00716A7D">
      <w:pPr>
        <w:pStyle w:val="a6"/>
        <w:numPr>
          <w:ilvl w:val="0"/>
          <w:numId w:val="1"/>
        </w:numPr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4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БЕГ В ЖАРКУЮ ПОГОДУ</w:t>
        </w:r>
      </w:hyperlink>
    </w:p>
    <w:p w:rsidR="00716A7D" w:rsidRPr="00716A7D" w:rsidRDefault="00716A7D" w:rsidP="00716A7D">
      <w:pPr>
        <w:pStyle w:val="a6"/>
        <w:numPr>
          <w:ilvl w:val="0"/>
          <w:numId w:val="1"/>
        </w:numPr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5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ИССЛЕДОВАНИЕ СКЛОНОВ ДОЛИНЫ</w:t>
        </w:r>
      </w:hyperlink>
    </w:p>
    <w:p w:rsidR="00716A7D" w:rsidRPr="00716A7D" w:rsidRDefault="00716A7D" w:rsidP="00716A7D">
      <w:pPr>
        <w:pStyle w:val="a6"/>
        <w:numPr>
          <w:ilvl w:val="0"/>
          <w:numId w:val="1"/>
        </w:numPr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6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МЕТЕОРОИДЫ И КРАТЕРЫ</w:t>
        </w:r>
      </w:hyperlink>
    </w:p>
    <w:p w:rsidR="00716A7D" w:rsidRPr="00716A7D" w:rsidRDefault="00716A7D" w:rsidP="00716A7D">
      <w:pPr>
        <w:pStyle w:val="a6"/>
        <w:numPr>
          <w:ilvl w:val="0"/>
          <w:numId w:val="1"/>
        </w:numPr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7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РАЦИОНАЛЬНОЕ РАЗВЕДЕНИЕ РЫБ</w:t>
        </w:r>
      </w:hyperlink>
    </w:p>
    <w:p w:rsidR="00716A7D" w:rsidRPr="00473326" w:rsidRDefault="00716A7D" w:rsidP="00473326">
      <w:pPr>
        <w:pStyle w:val="a6"/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473326">
        <w:rPr>
          <w:rFonts w:ascii="Segoe UI" w:eastAsia="Times New Roman" w:hAnsi="Segoe UI" w:cs="Segoe UI"/>
          <w:b/>
          <w:i/>
          <w:iCs/>
          <w:sz w:val="24"/>
          <w:szCs w:val="24"/>
          <w:lang w:eastAsia="ru-RU"/>
        </w:rPr>
        <w:t>Онлайн-задания по читательской грамотности:</w:t>
      </w:r>
    </w:p>
    <w:p w:rsidR="00716A7D" w:rsidRPr="00716A7D" w:rsidRDefault="00716A7D" w:rsidP="00716A7D">
      <w:pPr>
        <w:pStyle w:val="a6"/>
        <w:numPr>
          <w:ilvl w:val="0"/>
          <w:numId w:val="1"/>
        </w:numPr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8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КУРИНЫЙ ФОРУМ</w:t>
        </w:r>
      </w:hyperlink>
    </w:p>
    <w:p w:rsidR="00716A7D" w:rsidRPr="00716A7D" w:rsidRDefault="00716A7D" w:rsidP="00716A7D">
      <w:pPr>
        <w:pStyle w:val="a6"/>
        <w:numPr>
          <w:ilvl w:val="0"/>
          <w:numId w:val="1"/>
        </w:numPr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9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РАПАНУИ</w:t>
        </w:r>
      </w:hyperlink>
    </w:p>
    <w:p w:rsidR="00716A7D" w:rsidRPr="00716A7D" w:rsidRDefault="00716A7D" w:rsidP="00716A7D">
      <w:pPr>
        <w:pStyle w:val="a6"/>
        <w:numPr>
          <w:ilvl w:val="0"/>
          <w:numId w:val="1"/>
        </w:numPr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70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КОРОВЬЕ МОЛОКО</w:t>
        </w:r>
      </w:hyperlink>
    </w:p>
    <w:p w:rsidR="00716A7D" w:rsidRPr="00716A7D" w:rsidRDefault="00716A7D" w:rsidP="00716A7D">
      <w:pPr>
        <w:pStyle w:val="a6"/>
        <w:numPr>
          <w:ilvl w:val="0"/>
          <w:numId w:val="1"/>
        </w:numPr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71" w:tgtFrame="_blank" w:history="1">
        <w:r w:rsidRPr="00716A7D">
          <w:rPr>
            <w:rFonts w:ascii="Segoe UI" w:eastAsia="Times New Roman" w:hAnsi="Segoe UI" w:cs="Segoe UI"/>
            <w:color w:val="4B93D0"/>
            <w:sz w:val="24"/>
            <w:szCs w:val="24"/>
            <w:u w:val="single"/>
            <w:lang w:eastAsia="ru-RU"/>
          </w:rPr>
          <w:t>ПРЕДЛОЖЕНИЯ</w:t>
        </w:r>
      </w:hyperlink>
    </w:p>
    <w:p w:rsidR="00473326" w:rsidRPr="00473326" w:rsidRDefault="00716A7D" w:rsidP="00473326">
      <w:pPr>
        <w:pStyle w:val="a6"/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b/>
          <w:sz w:val="36"/>
          <w:szCs w:val="24"/>
          <w:lang w:eastAsia="ru-RU"/>
        </w:rPr>
      </w:pPr>
      <w:r w:rsidRPr="00473326">
        <w:rPr>
          <w:rFonts w:ascii="Segoe UI" w:eastAsia="Times New Roman" w:hAnsi="Segoe UI" w:cs="Segoe UI"/>
          <w:b/>
          <w:i/>
          <w:iCs/>
          <w:sz w:val="24"/>
          <w:szCs w:val="24"/>
          <w:lang w:eastAsia="ru-RU"/>
        </w:rPr>
        <w:t>Задания представлены на официальном сайте </w:t>
      </w:r>
    </w:p>
    <w:p w:rsidR="00473326" w:rsidRPr="00473326" w:rsidRDefault="00716A7D" w:rsidP="00473326">
      <w:pPr>
        <w:pStyle w:val="a6"/>
        <w:numPr>
          <w:ilvl w:val="0"/>
          <w:numId w:val="1"/>
        </w:numPr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color w:val="212529"/>
          <w:sz w:val="36"/>
          <w:szCs w:val="24"/>
          <w:lang w:eastAsia="ru-RU"/>
        </w:rPr>
      </w:pPr>
      <w:hyperlink r:id="rId72" w:tgtFrame="_blank" w:history="1">
        <w:r w:rsidRPr="00716A7D">
          <w:rPr>
            <w:rFonts w:ascii="Segoe UI" w:eastAsia="Times New Roman" w:hAnsi="Segoe UI" w:cs="Segoe UI"/>
            <w:i/>
            <w:iCs/>
            <w:color w:val="4B93D0"/>
            <w:sz w:val="24"/>
            <w:szCs w:val="24"/>
            <w:u w:val="single"/>
            <w:lang w:eastAsia="ru-RU"/>
          </w:rPr>
          <w:t>ОЭСР</w:t>
        </w:r>
      </w:hyperlink>
      <w:r w:rsidRPr="00716A7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.</w:t>
      </w:r>
      <w:r w:rsidR="00473326" w:rsidRPr="00473326">
        <w:t xml:space="preserve"> </w:t>
      </w:r>
      <w:hyperlink r:id="rId73" w:history="1">
        <w:r w:rsidR="00473326" w:rsidRPr="00473326">
          <w:rPr>
            <w:rStyle w:val="a5"/>
            <w:rFonts w:ascii="Segoe UI" w:eastAsia="Times New Roman" w:hAnsi="Segoe UI" w:cs="Segoe UI"/>
            <w:i/>
            <w:iCs/>
            <w:sz w:val="36"/>
            <w:szCs w:val="24"/>
            <w:lang w:eastAsia="ru-RU"/>
          </w:rPr>
          <w:t>https://www.oecd.org/pisa/</w:t>
        </w:r>
      </w:hyperlink>
      <w:r w:rsidR="00473326" w:rsidRPr="00473326">
        <w:rPr>
          <w:rFonts w:ascii="Segoe UI" w:eastAsia="Times New Roman" w:hAnsi="Segoe UI" w:cs="Segoe UI"/>
          <w:i/>
          <w:iCs/>
          <w:color w:val="212529"/>
          <w:sz w:val="36"/>
          <w:szCs w:val="24"/>
          <w:lang w:eastAsia="ru-RU"/>
        </w:rPr>
        <w:t xml:space="preserve"> </w:t>
      </w:r>
    </w:p>
    <w:p w:rsidR="00473326" w:rsidRPr="00473326" w:rsidRDefault="00473326" w:rsidP="00473326">
      <w:pPr>
        <w:pStyle w:val="a6"/>
        <w:spacing w:after="100" w:afterAutospacing="1" w:line="240" w:lineRule="auto"/>
        <w:ind w:right="-225"/>
        <w:jc w:val="both"/>
        <w:rPr>
          <w:rFonts w:ascii="Segoe UI" w:eastAsia="Times New Roman" w:hAnsi="Segoe UI" w:cs="Segoe UI"/>
          <w:color w:val="212529"/>
          <w:sz w:val="36"/>
          <w:szCs w:val="24"/>
          <w:lang w:eastAsia="ru-RU"/>
        </w:rPr>
      </w:pPr>
      <w:r w:rsidRPr="00473326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 xml:space="preserve">Задания, направленные на формирование </w:t>
      </w:r>
      <w:proofErr w:type="spellStart"/>
      <w:r w:rsidRPr="00473326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метапредметных</w:t>
      </w:r>
      <w:proofErr w:type="spellEnd"/>
      <w:r w:rsidRPr="00473326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 xml:space="preserve"> компетенций учащихся</w:t>
      </w:r>
    </w:p>
    <w:p w:rsidR="00473326" w:rsidRPr="00473326" w:rsidRDefault="00473326" w:rsidP="00473326">
      <w:pPr>
        <w:pStyle w:val="a6"/>
        <w:numPr>
          <w:ilvl w:val="0"/>
          <w:numId w:val="1"/>
        </w:num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272727"/>
          <w:sz w:val="21"/>
          <w:szCs w:val="21"/>
          <w:lang w:eastAsia="ru-RU"/>
        </w:rPr>
      </w:pPr>
      <w:hyperlink r:id="rId74" w:tgtFrame="_blank" w:tooltip="Русский язык" w:history="1">
        <w:r w:rsidRPr="00473326">
          <w:rPr>
            <w:rFonts w:ascii="Helvetica" w:eastAsia="Times New Roman" w:hAnsi="Helvetica" w:cs="Times New Roman"/>
            <w:color w:val="05557D"/>
            <w:sz w:val="21"/>
            <w:szCs w:val="21"/>
            <w:u w:val="single"/>
            <w:lang w:eastAsia="ru-RU"/>
          </w:rPr>
          <w:t>Русский язык</w:t>
        </w:r>
      </w:hyperlink>
    </w:p>
    <w:p w:rsidR="00473326" w:rsidRPr="00473326" w:rsidRDefault="00473326" w:rsidP="00473326">
      <w:pPr>
        <w:pStyle w:val="a6"/>
        <w:numPr>
          <w:ilvl w:val="0"/>
          <w:numId w:val="1"/>
        </w:num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272727"/>
          <w:sz w:val="21"/>
          <w:szCs w:val="21"/>
          <w:lang w:eastAsia="ru-RU"/>
        </w:rPr>
      </w:pPr>
      <w:hyperlink r:id="rId75" w:tgtFrame="_blank" w:history="1">
        <w:r w:rsidRPr="00473326">
          <w:rPr>
            <w:rFonts w:ascii="Helvetica" w:eastAsia="Times New Roman" w:hAnsi="Helvetica" w:cs="Times New Roman"/>
            <w:color w:val="05557D"/>
            <w:sz w:val="21"/>
            <w:szCs w:val="21"/>
            <w:u w:val="single"/>
            <w:lang w:eastAsia="ru-RU"/>
          </w:rPr>
          <w:t>Русская литература</w:t>
        </w:r>
      </w:hyperlink>
    </w:p>
    <w:p w:rsidR="00473326" w:rsidRPr="00473326" w:rsidRDefault="00473326" w:rsidP="00473326">
      <w:pPr>
        <w:pStyle w:val="a6"/>
        <w:numPr>
          <w:ilvl w:val="0"/>
          <w:numId w:val="1"/>
        </w:num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272727"/>
          <w:sz w:val="21"/>
          <w:szCs w:val="21"/>
          <w:lang w:eastAsia="ru-RU"/>
        </w:rPr>
      </w:pPr>
      <w:hyperlink r:id="rId76" w:tgtFrame="_blank" w:tooltip="Математика" w:history="1">
        <w:r w:rsidRPr="00473326">
          <w:rPr>
            <w:rFonts w:ascii="Helvetica" w:eastAsia="Times New Roman" w:hAnsi="Helvetica" w:cs="Times New Roman"/>
            <w:color w:val="05557D"/>
            <w:sz w:val="21"/>
            <w:szCs w:val="21"/>
            <w:u w:val="single"/>
            <w:lang w:eastAsia="ru-RU"/>
          </w:rPr>
          <w:t>Математика</w:t>
        </w:r>
      </w:hyperlink>
    </w:p>
    <w:p w:rsidR="00473326" w:rsidRPr="00473326" w:rsidRDefault="00473326" w:rsidP="00473326">
      <w:pPr>
        <w:pStyle w:val="a6"/>
        <w:numPr>
          <w:ilvl w:val="0"/>
          <w:numId w:val="1"/>
        </w:num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272727"/>
          <w:sz w:val="21"/>
          <w:szCs w:val="21"/>
          <w:lang w:eastAsia="ru-RU"/>
        </w:rPr>
      </w:pPr>
      <w:hyperlink r:id="rId77" w:tgtFrame="_blank" w:tooltip="Информатика" w:history="1">
        <w:r w:rsidRPr="00473326">
          <w:rPr>
            <w:rFonts w:ascii="Helvetica" w:eastAsia="Times New Roman" w:hAnsi="Helvetica" w:cs="Times New Roman"/>
            <w:color w:val="05557D"/>
            <w:sz w:val="21"/>
            <w:szCs w:val="21"/>
            <w:u w:val="single"/>
            <w:lang w:eastAsia="ru-RU"/>
          </w:rPr>
          <w:t>Информатика</w:t>
        </w:r>
      </w:hyperlink>
    </w:p>
    <w:p w:rsidR="00473326" w:rsidRPr="00473326" w:rsidRDefault="00473326" w:rsidP="00473326">
      <w:pPr>
        <w:pStyle w:val="a6"/>
        <w:numPr>
          <w:ilvl w:val="0"/>
          <w:numId w:val="1"/>
        </w:num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272727"/>
          <w:sz w:val="21"/>
          <w:szCs w:val="21"/>
          <w:lang w:eastAsia="ru-RU"/>
        </w:rPr>
      </w:pPr>
      <w:hyperlink r:id="rId78" w:tgtFrame="_blank" w:history="1">
        <w:r w:rsidRPr="00473326">
          <w:rPr>
            <w:rFonts w:ascii="Helvetica" w:eastAsia="Times New Roman" w:hAnsi="Helvetica" w:cs="Times New Roman"/>
            <w:color w:val="05557D"/>
            <w:sz w:val="21"/>
            <w:szCs w:val="21"/>
            <w:u w:val="single"/>
            <w:lang w:eastAsia="ru-RU"/>
          </w:rPr>
          <w:t>Всемирная история</w:t>
        </w:r>
      </w:hyperlink>
    </w:p>
    <w:p w:rsidR="00473326" w:rsidRPr="00473326" w:rsidRDefault="00473326" w:rsidP="00473326">
      <w:pPr>
        <w:pStyle w:val="a6"/>
        <w:numPr>
          <w:ilvl w:val="0"/>
          <w:numId w:val="1"/>
        </w:num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272727"/>
          <w:sz w:val="21"/>
          <w:szCs w:val="21"/>
          <w:lang w:eastAsia="ru-RU"/>
        </w:rPr>
      </w:pPr>
      <w:hyperlink r:id="rId79" w:tgtFrame="_blank" w:history="1">
        <w:r w:rsidRPr="00473326">
          <w:rPr>
            <w:rFonts w:ascii="Helvetica" w:eastAsia="Times New Roman" w:hAnsi="Helvetica" w:cs="Times New Roman"/>
            <w:color w:val="05557D"/>
            <w:sz w:val="21"/>
            <w:szCs w:val="21"/>
            <w:u w:val="single"/>
            <w:lang w:eastAsia="ru-RU"/>
          </w:rPr>
          <w:t>Обществоведение</w:t>
        </w:r>
      </w:hyperlink>
    </w:p>
    <w:p w:rsidR="00473326" w:rsidRPr="00473326" w:rsidRDefault="00473326" w:rsidP="00473326">
      <w:pPr>
        <w:pStyle w:val="a6"/>
        <w:numPr>
          <w:ilvl w:val="0"/>
          <w:numId w:val="1"/>
        </w:num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272727"/>
          <w:sz w:val="21"/>
          <w:szCs w:val="21"/>
          <w:lang w:eastAsia="ru-RU"/>
        </w:rPr>
      </w:pPr>
      <w:hyperlink r:id="rId80" w:tgtFrame="_blank" w:history="1">
        <w:r w:rsidRPr="00473326">
          <w:rPr>
            <w:rFonts w:ascii="Helvetica" w:eastAsia="Times New Roman" w:hAnsi="Helvetica" w:cs="Times New Roman"/>
            <w:color w:val="05557D"/>
            <w:sz w:val="21"/>
            <w:szCs w:val="21"/>
            <w:u w:val="single"/>
            <w:lang w:eastAsia="ru-RU"/>
          </w:rPr>
          <w:t>География</w:t>
        </w:r>
      </w:hyperlink>
    </w:p>
    <w:p w:rsidR="00473326" w:rsidRPr="00473326" w:rsidRDefault="00473326" w:rsidP="00473326">
      <w:pPr>
        <w:pStyle w:val="a6"/>
        <w:numPr>
          <w:ilvl w:val="0"/>
          <w:numId w:val="1"/>
        </w:num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272727"/>
          <w:sz w:val="21"/>
          <w:szCs w:val="21"/>
          <w:lang w:eastAsia="ru-RU"/>
        </w:rPr>
      </w:pPr>
      <w:hyperlink r:id="rId81" w:tgtFrame="_blank" w:tooltip="Биология" w:history="1">
        <w:r w:rsidRPr="00473326">
          <w:rPr>
            <w:rFonts w:ascii="Helvetica" w:eastAsia="Times New Roman" w:hAnsi="Helvetica" w:cs="Times New Roman"/>
            <w:color w:val="05557D"/>
            <w:sz w:val="21"/>
            <w:szCs w:val="21"/>
            <w:u w:val="single"/>
            <w:lang w:eastAsia="ru-RU"/>
          </w:rPr>
          <w:t>Биология</w:t>
        </w:r>
      </w:hyperlink>
    </w:p>
    <w:p w:rsidR="00473326" w:rsidRPr="00473326" w:rsidRDefault="00473326" w:rsidP="00473326">
      <w:pPr>
        <w:pStyle w:val="a6"/>
        <w:numPr>
          <w:ilvl w:val="0"/>
          <w:numId w:val="1"/>
        </w:num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272727"/>
          <w:sz w:val="21"/>
          <w:szCs w:val="21"/>
          <w:lang w:eastAsia="ru-RU"/>
        </w:rPr>
      </w:pPr>
      <w:hyperlink r:id="rId82" w:tgtFrame="_blank" w:tooltip="Физика" w:history="1">
        <w:r w:rsidRPr="00473326">
          <w:rPr>
            <w:rFonts w:ascii="Helvetica" w:eastAsia="Times New Roman" w:hAnsi="Helvetica" w:cs="Times New Roman"/>
            <w:color w:val="05557D"/>
            <w:sz w:val="21"/>
            <w:szCs w:val="21"/>
            <w:u w:val="single"/>
            <w:lang w:eastAsia="ru-RU"/>
          </w:rPr>
          <w:t>Физика</w:t>
        </w:r>
      </w:hyperlink>
    </w:p>
    <w:p w:rsidR="00473326" w:rsidRPr="00473326" w:rsidRDefault="00473326" w:rsidP="00473326">
      <w:pPr>
        <w:pStyle w:val="a6"/>
        <w:numPr>
          <w:ilvl w:val="0"/>
          <w:numId w:val="1"/>
        </w:num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272727"/>
          <w:sz w:val="21"/>
          <w:szCs w:val="21"/>
          <w:lang w:eastAsia="ru-RU"/>
        </w:rPr>
      </w:pPr>
      <w:hyperlink r:id="rId83" w:tgtFrame="_blank" w:tooltip="Химия" w:history="1">
        <w:r w:rsidRPr="00473326">
          <w:rPr>
            <w:rFonts w:ascii="Helvetica" w:eastAsia="Times New Roman" w:hAnsi="Helvetica" w:cs="Times New Roman"/>
            <w:color w:val="05557D"/>
            <w:sz w:val="21"/>
            <w:szCs w:val="21"/>
            <w:u w:val="single"/>
            <w:lang w:eastAsia="ru-RU"/>
          </w:rPr>
          <w:t>Химия</w:t>
        </w:r>
      </w:hyperlink>
    </w:p>
    <w:p w:rsidR="00C24EC9" w:rsidRDefault="00473326">
      <w:bookmarkStart w:id="0" w:name="_GoBack"/>
      <w:bookmarkEnd w:id="0"/>
    </w:p>
    <w:sectPr w:rsidR="00C24EC9" w:rsidSect="0047332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B90"/>
    <w:multiLevelType w:val="multilevel"/>
    <w:tmpl w:val="8392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73288"/>
    <w:multiLevelType w:val="multilevel"/>
    <w:tmpl w:val="72300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D75CC"/>
    <w:multiLevelType w:val="multilevel"/>
    <w:tmpl w:val="DEA27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94358"/>
    <w:multiLevelType w:val="multilevel"/>
    <w:tmpl w:val="9F061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75211"/>
    <w:multiLevelType w:val="multilevel"/>
    <w:tmpl w:val="205CB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35C77"/>
    <w:multiLevelType w:val="multilevel"/>
    <w:tmpl w:val="28466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B5B2C"/>
    <w:multiLevelType w:val="multilevel"/>
    <w:tmpl w:val="E8209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E563F"/>
    <w:multiLevelType w:val="multilevel"/>
    <w:tmpl w:val="01C2E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E2517"/>
    <w:multiLevelType w:val="multilevel"/>
    <w:tmpl w:val="4364B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D26F8"/>
    <w:multiLevelType w:val="multilevel"/>
    <w:tmpl w:val="6696F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2D4EEE"/>
    <w:multiLevelType w:val="multilevel"/>
    <w:tmpl w:val="AEB84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900B7F"/>
    <w:multiLevelType w:val="multilevel"/>
    <w:tmpl w:val="70F4C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98647A"/>
    <w:multiLevelType w:val="multilevel"/>
    <w:tmpl w:val="B7888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631BE"/>
    <w:multiLevelType w:val="multilevel"/>
    <w:tmpl w:val="154A0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9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7D"/>
    <w:rsid w:val="00473326"/>
    <w:rsid w:val="0048740B"/>
    <w:rsid w:val="00716A7D"/>
    <w:rsid w:val="00C5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6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6A7D"/>
    <w:rPr>
      <w:i/>
      <w:iCs/>
    </w:rPr>
  </w:style>
  <w:style w:type="character" w:styleId="a5">
    <w:name w:val="Hyperlink"/>
    <w:basedOn w:val="a0"/>
    <w:uiPriority w:val="99"/>
    <w:unhideWhenUsed/>
    <w:rsid w:val="00716A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6A7D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716A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16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73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7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6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6A7D"/>
    <w:rPr>
      <w:i/>
      <w:iCs/>
    </w:rPr>
  </w:style>
  <w:style w:type="character" w:styleId="a5">
    <w:name w:val="Hyperlink"/>
    <w:basedOn w:val="a0"/>
    <w:uiPriority w:val="99"/>
    <w:unhideWhenUsed/>
    <w:rsid w:val="00716A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6A7D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716A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16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73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7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260">
          <w:marLeft w:val="132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115">
          <w:marLeft w:val="132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3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enteroko.ru/download/PISA2018_Webinar6.zip" TargetMode="External"/><Relationship Id="rId21" Type="http://schemas.openxmlformats.org/officeDocument/2006/relationships/hyperlink" Target="http://www.centeroko.ru/pisa18/pisa2018_web2.html" TargetMode="External"/><Relationship Id="rId42" Type="http://schemas.openxmlformats.org/officeDocument/2006/relationships/hyperlink" Target="http://www.centeroko.ru/pisa18/pisa2018_web_prov.html" TargetMode="External"/><Relationship Id="rId47" Type="http://schemas.openxmlformats.org/officeDocument/2006/relationships/hyperlink" Target="http://www.centeroko.ru/pisa18/pisa2018_web2.html" TargetMode="External"/><Relationship Id="rId63" Type="http://schemas.openxmlformats.org/officeDocument/2006/relationships/hyperlink" Target="http://www.oecd.org/pisa/PISA2015Questions/platform/index.html?user=&amp;domain=SCI&amp;unit=S656-BirdMigration&amp;lang=rus-RUS" TargetMode="External"/><Relationship Id="rId68" Type="http://schemas.openxmlformats.org/officeDocument/2006/relationships/hyperlink" Target="https://pisa2018-questions.oecd.org/platform/index.html?user=&amp;domain=REA&amp;unit=R548-ChickenForum&amp;lang=rus-RUS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centeroko.ru/download/General_Read2018.zip" TargetMode="External"/><Relationship Id="rId11" Type="http://schemas.openxmlformats.org/officeDocument/2006/relationships/hyperlink" Target="http://www.centeroko.ru/download/PISA2018_Webinar_prov.zip" TargetMode="External"/><Relationship Id="rId32" Type="http://schemas.openxmlformats.org/officeDocument/2006/relationships/hyperlink" Target="http://www.oecd.org/pisa/PISA2015Questions/platform/index.html?user=&amp;domain=SCI&amp;unit=S637-SlopeFaceInvestigation&amp;lang=rus-RUS" TargetMode="External"/><Relationship Id="rId37" Type="http://schemas.openxmlformats.org/officeDocument/2006/relationships/hyperlink" Target="http://www.centeroko.ru/download/PISA2018_Webinar5.zip" TargetMode="External"/><Relationship Id="rId53" Type="http://schemas.openxmlformats.org/officeDocument/2006/relationships/hyperlink" Target="http://www.centeroko.ru/pisa18/pisa2018_web5.html" TargetMode="External"/><Relationship Id="rId58" Type="http://schemas.openxmlformats.org/officeDocument/2006/relationships/hyperlink" Target="https://rikc.by/ru/PISA/1-ex__pisa.pdf" TargetMode="External"/><Relationship Id="rId74" Type="http://schemas.openxmlformats.org/officeDocument/2006/relationships/hyperlink" Target="https://adu.by/images/2018/02/Zadania_Ruskiy_yazik.pdf" TargetMode="External"/><Relationship Id="rId79" Type="http://schemas.openxmlformats.org/officeDocument/2006/relationships/hyperlink" Target="https://adu.by/images/2018/02/Zadaniya_Obschestvovedenie.p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centeroko.ru/download/Instr_Read_PISA2000MS.zip" TargetMode="External"/><Relationship Id="rId14" Type="http://schemas.openxmlformats.org/officeDocument/2006/relationships/hyperlink" Target="http://www.centeroko.ru/download/PISA2018_Webinar3.zip" TargetMode="External"/><Relationship Id="rId22" Type="http://schemas.openxmlformats.org/officeDocument/2006/relationships/hyperlink" Target="http://www.centeroko.ru/download/General_Math2018.zip" TargetMode="External"/><Relationship Id="rId27" Type="http://schemas.openxmlformats.org/officeDocument/2006/relationships/hyperlink" Target="http://www.centeroko.ru/pisa18/pisa2018_web6.html" TargetMode="External"/><Relationship Id="rId30" Type="http://schemas.openxmlformats.org/officeDocument/2006/relationships/hyperlink" Target="http://www.oecd.org/pisa/PISA2015Questions/platform/index.html?user=&amp;domain=SCI&amp;unit=S656-BirdMigration&amp;lang=rus-RUS" TargetMode="External"/><Relationship Id="rId35" Type="http://schemas.openxmlformats.org/officeDocument/2006/relationships/hyperlink" Target="http://www.centeroko.ru/download/Instr_PISA2006_Sci.zip" TargetMode="External"/><Relationship Id="rId43" Type="http://schemas.openxmlformats.org/officeDocument/2006/relationships/hyperlink" Target="http://www.centeroko.ru/download/Web_PISA2018_programm.zip" TargetMode="External"/><Relationship Id="rId48" Type="http://schemas.openxmlformats.org/officeDocument/2006/relationships/hyperlink" Target="http://www.centeroko.ru/download/PISA2018_Webinar3.zip" TargetMode="External"/><Relationship Id="rId56" Type="http://schemas.openxmlformats.org/officeDocument/2006/relationships/hyperlink" Target="http://www.centeroko.ru/download/PISA2018_Webinar7.zip" TargetMode="External"/><Relationship Id="rId64" Type="http://schemas.openxmlformats.org/officeDocument/2006/relationships/hyperlink" Target="http://www.oecd.org/pisa/PISA2015Questions/platform/index.html?user=&amp;domain=SCI&amp;unit=S623-RunningInHotWeather&amp;lang=rus-RUS" TargetMode="External"/><Relationship Id="rId69" Type="http://schemas.openxmlformats.org/officeDocument/2006/relationships/hyperlink" Target="https://pisa2018-questions.oecd.org/platform/index.html?user=&amp;domain=REA&amp;unit=R551-RapaNui&amp;lang=rus-RUS" TargetMode="External"/><Relationship Id="rId77" Type="http://schemas.openxmlformats.org/officeDocument/2006/relationships/hyperlink" Target="https://adu.by/images/2018/02/Zadania_Informatika.pdf" TargetMode="External"/><Relationship Id="rId8" Type="http://schemas.openxmlformats.org/officeDocument/2006/relationships/hyperlink" Target="https://fioco.ru/fioko-news/%D0%B3%D0%BB%D0%BE%D0%B1%D0%B0%D0%BB%D1%8C%D0%BD%D1%8B%D0%B5-%D0%BA%D0%BE%D0%BC%D0%BF%D0%B5%D1%82%D0%B5%D0%BD%D1%86%D0%B8%D0%B8-pisa-2018" TargetMode="External"/><Relationship Id="rId51" Type="http://schemas.openxmlformats.org/officeDocument/2006/relationships/hyperlink" Target="http://www.centeroko.ru/pisa18/pisa2018_web4.html" TargetMode="External"/><Relationship Id="rId72" Type="http://schemas.openxmlformats.org/officeDocument/2006/relationships/hyperlink" Target="http://www.oecd.org/pisa/test/" TargetMode="External"/><Relationship Id="rId80" Type="http://schemas.openxmlformats.org/officeDocument/2006/relationships/hyperlink" Target="https://adu.by/images/2018/02/Zadaniya_Geografiya.pdf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centeroko.ru/pisa18/pisa2018_web_prov.html" TargetMode="External"/><Relationship Id="rId17" Type="http://schemas.openxmlformats.org/officeDocument/2006/relationships/hyperlink" Target="http://www.centeroko.ru/download/Instr_Read_PISA2009FT.zip" TargetMode="External"/><Relationship Id="rId25" Type="http://schemas.openxmlformats.org/officeDocument/2006/relationships/hyperlink" Target="http://www.centeroko.ru/download/Instr_PISA2000_Math.zip" TargetMode="External"/><Relationship Id="rId33" Type="http://schemas.openxmlformats.org/officeDocument/2006/relationships/hyperlink" Target="http://www.oecd.org/pisa/PISA2015Questions/platform/index.html?user=&amp;domain=SCI&amp;unit=S641-MeteoroidsAndCraters&amp;lang=rus-RUS" TargetMode="External"/><Relationship Id="rId38" Type="http://schemas.openxmlformats.org/officeDocument/2006/relationships/hyperlink" Target="http://www.centeroko.ru/pisa18/pisa2018_web5.html" TargetMode="External"/><Relationship Id="rId46" Type="http://schemas.openxmlformats.org/officeDocument/2006/relationships/hyperlink" Target="http://www.centeroko.ru/download/PISA2018_Webinar2.zip" TargetMode="External"/><Relationship Id="rId59" Type="http://schemas.openxmlformats.org/officeDocument/2006/relationships/hyperlink" Target="https://rikc.by/ru/PISA/2-ex__pisa.pdf" TargetMode="External"/><Relationship Id="rId67" Type="http://schemas.openxmlformats.org/officeDocument/2006/relationships/hyperlink" Target="http://www.oecd.org/pisa/PISA2015Questions/platform/index.html?user=&amp;domain=SCI&amp;unit=S601-SustainableFishFarming&amp;lang=rus-RUS" TargetMode="External"/><Relationship Id="rId20" Type="http://schemas.openxmlformats.org/officeDocument/2006/relationships/hyperlink" Target="http://www.centeroko.ru/download/PISA2018_Webinar2.zip" TargetMode="External"/><Relationship Id="rId41" Type="http://schemas.openxmlformats.org/officeDocument/2006/relationships/hyperlink" Target="http://www.centeroko.ru/download/PISA2018_Webinar_prov.zip" TargetMode="External"/><Relationship Id="rId54" Type="http://schemas.openxmlformats.org/officeDocument/2006/relationships/hyperlink" Target="http://www.centeroko.ru/download/PISA2018_Webinar6.zip" TargetMode="External"/><Relationship Id="rId62" Type="http://schemas.openxmlformats.org/officeDocument/2006/relationships/hyperlink" Target="https://rikc.by/ru/PISA/5-ex__pisa.pdf" TargetMode="External"/><Relationship Id="rId70" Type="http://schemas.openxmlformats.org/officeDocument/2006/relationships/hyperlink" Target="https://pisa2018-questions.oecd.org/platform/index.html?user=&amp;domain=REA&amp;unit=R557-CowsMilk&amp;lang=rus-RUS" TargetMode="External"/><Relationship Id="rId75" Type="http://schemas.openxmlformats.org/officeDocument/2006/relationships/hyperlink" Target="https://adu.by/images/2018/02/Zadaniya_rus_lit.pdf" TargetMode="External"/><Relationship Id="rId83" Type="http://schemas.openxmlformats.org/officeDocument/2006/relationships/hyperlink" Target="https://adu.by/images/2018/02/Zadania_Himi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enteroko.ru/pisa18/pisa2018_pub.html" TargetMode="External"/><Relationship Id="rId15" Type="http://schemas.openxmlformats.org/officeDocument/2006/relationships/hyperlink" Target="http://www.centeroko.ru/pisa18/pisa2018_web3.html" TargetMode="External"/><Relationship Id="rId23" Type="http://schemas.openxmlformats.org/officeDocument/2006/relationships/hyperlink" Target="http://www.centeroko.ru/download/Instr_Math_PISA03-12.zip" TargetMode="External"/><Relationship Id="rId28" Type="http://schemas.openxmlformats.org/officeDocument/2006/relationships/hyperlink" Target="http://www.centeroko.ru/download/General_Sci2018.zip" TargetMode="External"/><Relationship Id="rId36" Type="http://schemas.openxmlformats.org/officeDocument/2006/relationships/hyperlink" Target="http://www.centeroko.ru/download/Instr_FL_PISA2012.zip" TargetMode="External"/><Relationship Id="rId49" Type="http://schemas.openxmlformats.org/officeDocument/2006/relationships/hyperlink" Target="http://www.centeroko.ru/pisa18/pisa2018_web3.html" TargetMode="External"/><Relationship Id="rId57" Type="http://schemas.openxmlformats.org/officeDocument/2006/relationships/hyperlink" Target="http://www.centeroko.ru/pisa18/pisa2018_web7.html" TargetMode="External"/><Relationship Id="rId10" Type="http://schemas.openxmlformats.org/officeDocument/2006/relationships/hyperlink" Target="http://www.centeroko.ru/download/Report_PISA2018kr.zip" TargetMode="External"/><Relationship Id="rId31" Type="http://schemas.openxmlformats.org/officeDocument/2006/relationships/hyperlink" Target="http://www.oecd.org/pisa/PISA2015Questions/platform/index.html?user=&amp;domain=SCI&amp;unit=S623-RunningInHotWeather&amp;lang=rus-RUS" TargetMode="External"/><Relationship Id="rId44" Type="http://schemas.openxmlformats.org/officeDocument/2006/relationships/hyperlink" Target="http://www.centeroko.ru/download/PISA2018_Webinar1.zip" TargetMode="External"/><Relationship Id="rId52" Type="http://schemas.openxmlformats.org/officeDocument/2006/relationships/hyperlink" Target="http://www.centeroko.ru/download/PISA2018_Webinar5.zip" TargetMode="External"/><Relationship Id="rId60" Type="http://schemas.openxmlformats.org/officeDocument/2006/relationships/hyperlink" Target="https://rikc.by/ru/PISA/3-ex__pisa.pdf" TargetMode="External"/><Relationship Id="rId65" Type="http://schemas.openxmlformats.org/officeDocument/2006/relationships/hyperlink" Target="http://www.oecd.org/pisa/PISA2015Questions/platform/index.html?user=&amp;domain=SCI&amp;unit=S637-SlopeFaceInvestigation&amp;lang=rus-RUS" TargetMode="External"/><Relationship Id="rId73" Type="http://schemas.openxmlformats.org/officeDocument/2006/relationships/hyperlink" Target="https://www.oecd.org/pisa/" TargetMode="External"/><Relationship Id="rId78" Type="http://schemas.openxmlformats.org/officeDocument/2006/relationships/hyperlink" Target="https://adu.by/images/2018/02/Zadaniya_Vsemirnaya_Ist.pdf" TargetMode="External"/><Relationship Id="rId81" Type="http://schemas.openxmlformats.org/officeDocument/2006/relationships/hyperlink" Target="https://adu.by/images/2018/02/Zadania_Biolog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eroko.ru/download/Report_FL_PISA2018.zip" TargetMode="External"/><Relationship Id="rId13" Type="http://schemas.openxmlformats.org/officeDocument/2006/relationships/hyperlink" Target="http://www.centeroko.ru/download/Present_meeting2018.zip" TargetMode="External"/><Relationship Id="rId18" Type="http://schemas.openxmlformats.org/officeDocument/2006/relationships/hyperlink" Target="http://www.centeroko.ru/download/Instr_Read_PISA2009MS.zip" TargetMode="External"/><Relationship Id="rId39" Type="http://schemas.openxmlformats.org/officeDocument/2006/relationships/hyperlink" Target="http://www.centeroko.ru/download/PISA2018_Webinar7.zip" TargetMode="External"/><Relationship Id="rId34" Type="http://schemas.openxmlformats.org/officeDocument/2006/relationships/hyperlink" Target="http://www.oecd.org/pisa/PISA2015Questions/platform/index.html?user=&amp;domain=SCI&amp;unit=S601-SustainableFishFarming&amp;lang=rus-RUS" TargetMode="External"/><Relationship Id="rId50" Type="http://schemas.openxmlformats.org/officeDocument/2006/relationships/hyperlink" Target="http://www.centeroko.ru/download/PISA2018_Webinar4.zip" TargetMode="External"/><Relationship Id="rId55" Type="http://schemas.openxmlformats.org/officeDocument/2006/relationships/hyperlink" Target="http://www.centeroko.ru/pisa18/pisa2018_web6.html" TargetMode="External"/><Relationship Id="rId76" Type="http://schemas.openxmlformats.org/officeDocument/2006/relationships/hyperlink" Target="https://adu.by/images/2018/02/Zadania_Matematika.pdf" TargetMode="External"/><Relationship Id="rId7" Type="http://schemas.openxmlformats.org/officeDocument/2006/relationships/hyperlink" Target="http://www.centeroko.ru/download/Instr_PISA2018_GC.zip" TargetMode="External"/><Relationship Id="rId71" Type="http://schemas.openxmlformats.org/officeDocument/2006/relationships/hyperlink" Target="https://pisa2018-questions.oecd.org/platform/index.html?user=&amp;domain=REA&amp;unit=R590-Sentences01&amp;lang=rus-RU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enteroko.ru/download/Instr_Sci_PISA2015.zip" TargetMode="External"/><Relationship Id="rId24" Type="http://schemas.openxmlformats.org/officeDocument/2006/relationships/hyperlink" Target="http://www.centeroko.ru/download/Instr_PISA2003_Math.zip" TargetMode="External"/><Relationship Id="rId40" Type="http://schemas.openxmlformats.org/officeDocument/2006/relationships/hyperlink" Target="http://www.centeroko.ru/pisa18/pisa2018_web7.html" TargetMode="External"/><Relationship Id="rId45" Type="http://schemas.openxmlformats.org/officeDocument/2006/relationships/hyperlink" Target="http://www.centeroko.ru/pisa18/pisa2018_web1.html" TargetMode="External"/><Relationship Id="rId66" Type="http://schemas.openxmlformats.org/officeDocument/2006/relationships/hyperlink" Target="http://www.oecd.org/pisa/PISA2015Questions/platform/index.html?user=&amp;domain=SCI&amp;unit=S641-MeteoroidsAndCraters&amp;lang=rus-RUS" TargetMode="External"/><Relationship Id="rId61" Type="http://schemas.openxmlformats.org/officeDocument/2006/relationships/hyperlink" Target="https://rikc.by/ru/PISA/4-ex__pisa.pdf" TargetMode="External"/><Relationship Id="rId82" Type="http://schemas.openxmlformats.org/officeDocument/2006/relationships/hyperlink" Target="https://adu.by/images/2018/02/Zadania_Fiz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 Атанова</dc:creator>
  <cp:lastModifiedBy>Анна Викторовна Атанова</cp:lastModifiedBy>
  <cp:revision>2</cp:revision>
  <dcterms:created xsi:type="dcterms:W3CDTF">2021-10-08T13:04:00Z</dcterms:created>
  <dcterms:modified xsi:type="dcterms:W3CDTF">2021-10-08T13:04:00Z</dcterms:modified>
</cp:coreProperties>
</file>